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A2DAD8" w14:textId="77777777" w:rsidR="00E2575A" w:rsidRPr="008D5890" w:rsidRDefault="00E2575A" w:rsidP="00E2575A">
      <w:pPr>
        <w:tabs>
          <w:tab w:val="left" w:pos="6095"/>
        </w:tabs>
        <w:jc w:val="center"/>
        <w:rPr>
          <w:rFonts w:ascii="David" w:hAnsi="David" w:cstheme="minorBidi"/>
          <w:b/>
          <w:bCs/>
          <w:color w:val="000000" w:themeColor="text1"/>
          <w:sz w:val="24"/>
          <w:rtl/>
          <w:lang w:bidi="ar-AE"/>
        </w:rPr>
      </w:pPr>
      <w:bookmarkStart w:id="0" w:name="CUBE"/>
      <w:bookmarkEnd w:id="0"/>
    </w:p>
    <w:p w14:paraId="71B26BCE" w14:textId="77777777" w:rsidR="001A463C" w:rsidRPr="008D5890" w:rsidRDefault="00E2575A" w:rsidP="00375407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 w:rsidRPr="008D5890">
        <w:rPr>
          <w:rFonts w:ascii="David" w:hAnsi="David"/>
          <w:b/>
          <w:bCs/>
          <w:color w:val="000000" w:themeColor="text1"/>
          <w:sz w:val="24"/>
          <w:rtl/>
        </w:rPr>
        <w:t xml:space="preserve"> </w:t>
      </w:r>
      <w:r w:rsidR="001A463C" w:rsidRPr="008D5890">
        <w:rPr>
          <w:rFonts w:ascii="David" w:hAnsi="David"/>
          <w:b/>
          <w:bCs/>
          <w:color w:val="000000" w:themeColor="text1"/>
          <w:sz w:val="24"/>
          <w:rtl/>
        </w:rPr>
        <w:t xml:space="preserve">המינהל האזרחי לאזור יהודה והשומרון </w:t>
      </w:r>
    </w:p>
    <w:sdt>
      <w:sdtPr>
        <w:rPr>
          <w:rFonts w:ascii="David" w:hAnsi="David"/>
          <w:color w:val="000000" w:themeColor="text1"/>
          <w:sz w:val="24"/>
          <w:rtl/>
        </w:rPr>
        <w:id w:val="-528642783"/>
        <w:docPartObj>
          <w:docPartGallery w:val="Page Numbers (Top of Page)"/>
          <w:docPartUnique/>
        </w:docPartObj>
      </w:sdtPr>
      <w:sdtEndPr/>
      <w:sdtContent>
        <w:p w14:paraId="45FC5F33" w14:textId="77777777" w:rsidR="00166B44" w:rsidRDefault="005D6889" w:rsidP="00D87D7D">
          <w:pPr>
            <w:spacing w:line="360" w:lineRule="auto"/>
            <w:jc w:val="center"/>
            <w:rPr>
              <w:rFonts w:ascii="David" w:hAnsi="David"/>
              <w:color w:val="000000" w:themeColor="text1"/>
              <w:sz w:val="24"/>
              <w:rtl/>
            </w:rPr>
          </w:pPr>
          <w:r>
            <w:rPr>
              <w:rFonts w:ascii="David" w:hAnsi="David" w:hint="cs"/>
              <w:b/>
              <w:bCs/>
              <w:color w:val="000000" w:themeColor="text1"/>
              <w:sz w:val="24"/>
              <w:rtl/>
            </w:rPr>
            <w:t xml:space="preserve">מכרז פומבי מס' 19/22, </w:t>
          </w:r>
          <w:r w:rsidR="00D87D7D" w:rsidRPr="00D87D7D">
            <w:rPr>
              <w:rFonts w:ascii="David" w:hAnsi="David" w:hint="cs"/>
              <w:b/>
              <w:bCs/>
              <w:color w:val="000000" w:themeColor="text1"/>
              <w:sz w:val="24"/>
              <w:rtl/>
            </w:rPr>
            <w:t>מתן שירותי יעוץ בתחום ביוב, מים וניקוז עבור קמ"ט איכות סביבה במנהל האזרחי ליהודה ושומרון</w:t>
          </w:r>
        </w:p>
        <w:p w14:paraId="06D00AF2" w14:textId="5FFB47BF" w:rsidR="002274A1" w:rsidRPr="00D87D7D" w:rsidRDefault="00166B44" w:rsidP="00D87D7D">
          <w:pPr>
            <w:spacing w:line="360" w:lineRule="auto"/>
            <w:jc w:val="center"/>
            <w:rPr>
              <w:rFonts w:ascii="David" w:hAnsi="David"/>
              <w:color w:val="000000" w:themeColor="text1"/>
              <w:sz w:val="24"/>
              <w:rtl/>
            </w:rPr>
          </w:pPr>
        </w:p>
        <w:bookmarkStart w:id="1" w:name="_GoBack" w:displacedByCustomXml="next"/>
        <w:bookmarkEnd w:id="1" w:displacedByCustomXml="next"/>
      </w:sdtContent>
    </w:sdt>
    <w:p w14:paraId="78E74F28" w14:textId="041B6A77" w:rsidR="001A463C" w:rsidRPr="008D5890" w:rsidRDefault="001A463C" w:rsidP="00E83DEB">
      <w:pPr>
        <w:tabs>
          <w:tab w:val="left" w:pos="6095"/>
        </w:tabs>
        <w:spacing w:line="360" w:lineRule="auto"/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להלן שאלות ההבהרה שנשלחו למנהל האזרחי אודות המכרז שבנדון עד למועד האחרון</w:t>
      </w:r>
    </w:p>
    <w:p w14:paraId="5CD4BC5F" w14:textId="305D412B" w:rsidR="001A463C" w:rsidRPr="008D5890" w:rsidRDefault="001A463C" w:rsidP="00F0284C">
      <w:pPr>
        <w:tabs>
          <w:tab w:val="left" w:pos="6095"/>
        </w:tabs>
        <w:spacing w:line="360" w:lineRule="auto"/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 xml:space="preserve">לשליחת שאלות ההבהרה </w:t>
      </w:r>
      <w:r w:rsidR="002D431B">
        <w:rPr>
          <w:rFonts w:ascii="David" w:hAnsi="David" w:hint="cs"/>
          <w:color w:val="000000" w:themeColor="text1"/>
          <w:sz w:val="24"/>
          <w:rtl/>
        </w:rPr>
        <w:t>1</w:t>
      </w:r>
      <w:r w:rsidR="00F0284C">
        <w:rPr>
          <w:rFonts w:ascii="David" w:hAnsi="David" w:hint="cs"/>
          <w:color w:val="000000" w:themeColor="text1"/>
          <w:sz w:val="24"/>
          <w:rtl/>
        </w:rPr>
        <w:t>5</w:t>
      </w:r>
      <w:r w:rsidR="002D431B">
        <w:rPr>
          <w:rFonts w:ascii="David" w:hAnsi="David" w:hint="cs"/>
          <w:color w:val="000000" w:themeColor="text1"/>
          <w:sz w:val="24"/>
          <w:rtl/>
        </w:rPr>
        <w:t xml:space="preserve">.8.24 </w:t>
      </w:r>
      <w:r w:rsidRPr="008D5890">
        <w:rPr>
          <w:rFonts w:ascii="David" w:hAnsi="David"/>
          <w:color w:val="000000" w:themeColor="text1"/>
          <w:sz w:val="24"/>
          <w:rtl/>
        </w:rPr>
        <w:t>והמענה להן.</w:t>
      </w:r>
    </w:p>
    <w:p w14:paraId="326181D4" w14:textId="597DAE34" w:rsidR="004E1A01" w:rsidRDefault="001A463C" w:rsidP="00E83DEB">
      <w:pPr>
        <w:tabs>
          <w:tab w:val="left" w:pos="6095"/>
        </w:tabs>
        <w:spacing w:line="360" w:lineRule="auto"/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כלל המציעים נדרשים לקרוא ולהכיר את השאלות ואת התשובות, ולצרף מסמך זה, כשהוא חתום בכל עמוד ע"י מי שרשאי לחייב את המציע לעניין ההצעה, למסמכי המכרז בעת הגשת הצעתם.</w:t>
      </w:r>
      <w:r w:rsidR="00E85B20">
        <w:rPr>
          <w:rFonts w:ascii="David" w:hAnsi="David" w:hint="cs"/>
          <w:color w:val="000000" w:themeColor="text1"/>
          <w:sz w:val="24"/>
          <w:rtl/>
        </w:rPr>
        <w:t xml:space="preserve"> </w:t>
      </w:r>
      <w:r w:rsidRPr="008D5890">
        <w:rPr>
          <w:rFonts w:ascii="David" w:hAnsi="David"/>
          <w:color w:val="000000" w:themeColor="text1"/>
          <w:sz w:val="24"/>
          <w:rtl/>
        </w:rPr>
        <w:t>בכל מקרה של סתירה בין מסמכי המכרז לבין מסמך זה, יגבר האמור להלן.</w:t>
      </w:r>
    </w:p>
    <w:p w14:paraId="52FCDA8B" w14:textId="77777777" w:rsidR="00D87D7D" w:rsidRPr="008D5890" w:rsidRDefault="00D87D7D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tbl>
      <w:tblPr>
        <w:bidiVisual/>
        <w:tblW w:w="5336" w:type="pct"/>
        <w:tblCellSpacing w:w="20" w:type="dxa"/>
        <w:tblInd w:w="-14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3724"/>
        <w:gridCol w:w="5123"/>
      </w:tblGrid>
      <w:tr w:rsidR="008D5890" w:rsidRPr="00613B80" w14:paraId="39EC8423" w14:textId="77777777" w:rsidTr="00613B80">
        <w:trPr>
          <w:tblHeader/>
          <w:tblCellSpacing w:w="20" w:type="dxa"/>
        </w:trPr>
        <w:tc>
          <w:tcPr>
            <w:tcW w:w="2070" w:type="pct"/>
            <w:shd w:val="clear" w:color="auto" w:fill="D9D9D9"/>
          </w:tcPr>
          <w:p w14:paraId="61BE7AF4" w14:textId="77777777" w:rsidR="00421C94" w:rsidRPr="00613B80" w:rsidRDefault="00421C94" w:rsidP="00E85B20">
            <w:pPr>
              <w:jc w:val="center"/>
              <w:rPr>
                <w:rFonts w:ascii="David" w:eastAsia="Calibri" w:hAnsi="David"/>
                <w:b/>
                <w:bCs/>
                <w:color w:val="000000" w:themeColor="text1"/>
                <w:szCs w:val="22"/>
              </w:rPr>
            </w:pPr>
            <w:r w:rsidRPr="00613B80">
              <w:rPr>
                <w:rFonts w:ascii="David" w:eastAsia="Calibri" w:hAnsi="David"/>
                <w:b/>
                <w:bCs/>
                <w:color w:val="000000" w:themeColor="text1"/>
                <w:szCs w:val="22"/>
                <w:rtl/>
              </w:rPr>
              <w:t>נוסח השאלה</w:t>
            </w:r>
          </w:p>
        </w:tc>
        <w:tc>
          <w:tcPr>
            <w:tcW w:w="2862" w:type="pct"/>
            <w:shd w:val="clear" w:color="auto" w:fill="D9D9D9"/>
          </w:tcPr>
          <w:p w14:paraId="637FD3C8" w14:textId="77777777" w:rsidR="00421C94" w:rsidRPr="00613B80" w:rsidRDefault="00421C94" w:rsidP="00E85B20">
            <w:pPr>
              <w:jc w:val="center"/>
              <w:rPr>
                <w:rFonts w:ascii="David" w:hAnsi="David"/>
                <w:b/>
                <w:bCs/>
                <w:color w:val="000000" w:themeColor="text1"/>
                <w:szCs w:val="22"/>
                <w:rtl/>
              </w:rPr>
            </w:pPr>
            <w:r w:rsidRPr="00613B80">
              <w:rPr>
                <w:rFonts w:ascii="David" w:hAnsi="David"/>
                <w:b/>
                <w:bCs/>
                <w:color w:val="000000" w:themeColor="text1"/>
                <w:szCs w:val="22"/>
                <w:rtl/>
              </w:rPr>
              <w:t>תשובה</w:t>
            </w:r>
          </w:p>
        </w:tc>
      </w:tr>
      <w:tr w:rsidR="000D6CFC" w:rsidRPr="00613B80" w14:paraId="433D4A91" w14:textId="77777777" w:rsidTr="00E85B20">
        <w:trPr>
          <w:trHeight w:val="2621"/>
          <w:tblCellSpacing w:w="20" w:type="dxa"/>
        </w:trPr>
        <w:tc>
          <w:tcPr>
            <w:tcW w:w="2070" w:type="pct"/>
            <w:vAlign w:val="bottom"/>
          </w:tcPr>
          <w:p w14:paraId="1B7DD76F" w14:textId="72E90AE9" w:rsidR="000D6CFC" w:rsidRPr="00613B80" w:rsidRDefault="000D6CFC" w:rsidP="00E85B20">
            <w:pPr>
              <w:rPr>
                <w:rFonts w:ascii="David" w:hAnsi="David"/>
                <w:b/>
                <w:bCs/>
                <w:szCs w:val="22"/>
                <w:rtl/>
              </w:rPr>
            </w:pPr>
            <w:r w:rsidRPr="00613B80">
              <w:rPr>
                <w:rFonts w:ascii="David" w:hAnsi="David"/>
                <w:b/>
                <w:bCs/>
                <w:szCs w:val="22"/>
                <w:rtl/>
              </w:rPr>
              <w:t xml:space="preserve">תנאי סף מקצועיים - </w:t>
            </w:r>
            <w:r w:rsidR="00D87D7D" w:rsidRPr="00613B80">
              <w:rPr>
                <w:rFonts w:ascii="David" w:hAnsi="David"/>
                <w:b/>
                <w:bCs/>
                <w:szCs w:val="22"/>
                <w:rtl/>
              </w:rPr>
              <w:t>סעיפים</w:t>
            </w:r>
            <w:r w:rsidRPr="00613B80">
              <w:rPr>
                <w:rFonts w:ascii="David" w:hAnsi="David"/>
                <w:b/>
                <w:bCs/>
                <w:szCs w:val="22"/>
                <w:rtl/>
              </w:rPr>
              <w:t xml:space="preserve"> 2.2 ו-סעיף 3 במסמכי המכרז </w:t>
            </w:r>
          </w:p>
          <w:p w14:paraId="65E9DDA7" w14:textId="77777777" w:rsidR="00D87D7D" w:rsidRPr="00613B80" w:rsidRDefault="00D87D7D" w:rsidP="00E85B20">
            <w:pPr>
              <w:rPr>
                <w:rFonts w:ascii="David" w:hAnsi="David"/>
                <w:b/>
                <w:bCs/>
                <w:szCs w:val="22"/>
                <w:rtl/>
              </w:rPr>
            </w:pPr>
          </w:p>
          <w:p w14:paraId="36987376" w14:textId="77777777" w:rsidR="000D6CFC" w:rsidRDefault="000D6CFC" w:rsidP="00E85B20">
            <w:pPr>
              <w:rPr>
                <w:rFonts w:ascii="David" w:eastAsia="Calibri" w:hAnsi="David"/>
                <w:color w:val="000000" w:themeColor="text1"/>
                <w:szCs w:val="22"/>
                <w:rtl/>
              </w:rPr>
            </w:pPr>
            <w:r w:rsidRPr="00613B80">
              <w:rPr>
                <w:rFonts w:ascii="David" w:hAnsi="David"/>
                <w:szCs w:val="22"/>
                <w:rtl/>
              </w:rPr>
              <w:t>נכתב: היועץ הוא מהנדס אזרחי.</w:t>
            </w:r>
            <w:r w:rsidRPr="00613B80">
              <w:rPr>
                <w:rFonts w:ascii="David" w:hAnsi="David"/>
                <w:szCs w:val="22"/>
                <w:rtl/>
              </w:rPr>
              <w:br/>
              <w:t>מבקשים לשנות  ו/או  מהנדס חקלאי ו/או הנדסי.</w:t>
            </w:r>
          </w:p>
          <w:p w14:paraId="32E67D00" w14:textId="77777777" w:rsidR="00613B80" w:rsidRDefault="00613B80" w:rsidP="00E85B20">
            <w:pPr>
              <w:rPr>
                <w:rFonts w:ascii="David" w:eastAsia="Calibri" w:hAnsi="David"/>
                <w:color w:val="000000" w:themeColor="text1"/>
                <w:szCs w:val="22"/>
                <w:rtl/>
              </w:rPr>
            </w:pPr>
          </w:p>
          <w:p w14:paraId="37D9AB9C" w14:textId="77777777" w:rsidR="00613B80" w:rsidRDefault="00613B80" w:rsidP="00E85B20">
            <w:pPr>
              <w:rPr>
                <w:rFonts w:ascii="David" w:eastAsia="Calibri" w:hAnsi="David"/>
                <w:color w:val="000000" w:themeColor="text1"/>
                <w:szCs w:val="22"/>
                <w:rtl/>
              </w:rPr>
            </w:pPr>
          </w:p>
          <w:p w14:paraId="7A790358" w14:textId="77777777" w:rsidR="00613B80" w:rsidRDefault="00613B80" w:rsidP="00E85B20">
            <w:pPr>
              <w:rPr>
                <w:rFonts w:ascii="David" w:eastAsia="Calibri" w:hAnsi="David"/>
                <w:color w:val="000000" w:themeColor="text1"/>
                <w:szCs w:val="22"/>
                <w:rtl/>
              </w:rPr>
            </w:pPr>
          </w:p>
          <w:p w14:paraId="13673AF1" w14:textId="77777777" w:rsidR="00613B80" w:rsidRDefault="00613B80" w:rsidP="00E85B20">
            <w:pPr>
              <w:rPr>
                <w:rFonts w:ascii="David" w:eastAsia="Calibri" w:hAnsi="David"/>
                <w:color w:val="000000" w:themeColor="text1"/>
                <w:szCs w:val="22"/>
                <w:rtl/>
              </w:rPr>
            </w:pPr>
          </w:p>
          <w:p w14:paraId="748E5F9D" w14:textId="77777777" w:rsidR="00613B80" w:rsidRDefault="00613B80" w:rsidP="00E85B20">
            <w:pPr>
              <w:rPr>
                <w:rFonts w:ascii="David" w:eastAsia="Calibri" w:hAnsi="David"/>
                <w:color w:val="000000" w:themeColor="text1"/>
                <w:szCs w:val="22"/>
                <w:rtl/>
              </w:rPr>
            </w:pPr>
          </w:p>
          <w:p w14:paraId="649B548B" w14:textId="77777777" w:rsidR="00613B80" w:rsidRDefault="00613B80" w:rsidP="00E85B20">
            <w:pPr>
              <w:rPr>
                <w:rFonts w:ascii="David" w:eastAsia="Calibri" w:hAnsi="David"/>
                <w:color w:val="000000" w:themeColor="text1"/>
                <w:szCs w:val="22"/>
                <w:rtl/>
              </w:rPr>
            </w:pPr>
          </w:p>
          <w:p w14:paraId="4F4DA5F4" w14:textId="77777777" w:rsidR="00613B80" w:rsidRDefault="00613B80" w:rsidP="00E85B20">
            <w:pPr>
              <w:rPr>
                <w:rFonts w:ascii="David" w:eastAsia="Calibri" w:hAnsi="David"/>
                <w:color w:val="000000" w:themeColor="text1"/>
                <w:szCs w:val="22"/>
                <w:rtl/>
              </w:rPr>
            </w:pPr>
          </w:p>
          <w:p w14:paraId="04C5339A" w14:textId="45BE6DF4" w:rsidR="00613B80" w:rsidRPr="00613B80" w:rsidRDefault="00613B80" w:rsidP="00E85B20">
            <w:pPr>
              <w:rPr>
                <w:rFonts w:ascii="David" w:eastAsia="Calibri" w:hAnsi="David"/>
                <w:color w:val="000000" w:themeColor="text1"/>
                <w:szCs w:val="22"/>
                <w:rtl/>
              </w:rPr>
            </w:pPr>
          </w:p>
        </w:tc>
        <w:tc>
          <w:tcPr>
            <w:tcW w:w="2862" w:type="pct"/>
          </w:tcPr>
          <w:p w14:paraId="470E759C" w14:textId="26EB8CEC" w:rsidR="002B1BA3" w:rsidRPr="00613B80" w:rsidRDefault="002B1BA3" w:rsidP="00E85B20">
            <w:pPr>
              <w:jc w:val="both"/>
              <w:rPr>
                <w:rFonts w:ascii="David" w:hAnsi="David"/>
                <w:b/>
                <w:bCs/>
                <w:color w:val="000000" w:themeColor="text1"/>
                <w:szCs w:val="22"/>
                <w:rtl/>
              </w:rPr>
            </w:pPr>
            <w:r w:rsidRPr="00613B80">
              <w:rPr>
                <w:rFonts w:ascii="David" w:hAnsi="David"/>
                <w:b/>
                <w:bCs/>
                <w:color w:val="000000" w:themeColor="text1"/>
                <w:szCs w:val="22"/>
                <w:rtl/>
              </w:rPr>
              <w:t xml:space="preserve">להלן </w:t>
            </w:r>
            <w:r w:rsidR="00613B80" w:rsidRPr="00613B80">
              <w:rPr>
                <w:rFonts w:ascii="David" w:hAnsi="David"/>
                <w:b/>
                <w:bCs/>
                <w:color w:val="000000" w:themeColor="text1"/>
                <w:szCs w:val="22"/>
                <w:rtl/>
              </w:rPr>
              <w:t xml:space="preserve">שינוי </w:t>
            </w:r>
            <w:r w:rsidR="00613B80" w:rsidRPr="00613B80">
              <w:rPr>
                <w:rFonts w:ascii="David" w:hAnsi="David"/>
                <w:b/>
                <w:bCs/>
                <w:color w:val="000000" w:themeColor="text1"/>
                <w:szCs w:val="22"/>
                <w:u w:val="single"/>
                <w:rtl/>
              </w:rPr>
              <w:t>בדרישות ההשכלה</w:t>
            </w:r>
            <w:r w:rsidR="00613B80" w:rsidRPr="00613B80">
              <w:rPr>
                <w:rFonts w:ascii="David" w:hAnsi="David"/>
                <w:b/>
                <w:bCs/>
                <w:color w:val="000000" w:themeColor="text1"/>
                <w:szCs w:val="22"/>
                <w:rtl/>
              </w:rPr>
              <w:t xml:space="preserve"> ליועץ המוצע (סעיף 2.2 </w:t>
            </w:r>
            <w:r w:rsidR="00613B80">
              <w:rPr>
                <w:rFonts w:ascii="David" w:hAnsi="David" w:hint="cs"/>
                <w:b/>
                <w:bCs/>
                <w:color w:val="000000" w:themeColor="text1"/>
                <w:szCs w:val="22"/>
                <w:rtl/>
              </w:rPr>
              <w:t>ב</w:t>
            </w:r>
            <w:r w:rsidR="00613B80" w:rsidRPr="00613B80">
              <w:rPr>
                <w:rFonts w:ascii="David" w:hAnsi="David"/>
                <w:b/>
                <w:bCs/>
                <w:color w:val="000000" w:themeColor="text1"/>
                <w:szCs w:val="22"/>
                <w:rtl/>
              </w:rPr>
              <w:t>תנאי הסף במכרז)</w:t>
            </w:r>
            <w:r w:rsidR="00613B80">
              <w:rPr>
                <w:rFonts w:ascii="David" w:hAnsi="David" w:hint="cs"/>
                <w:b/>
                <w:bCs/>
                <w:color w:val="000000" w:themeColor="text1"/>
                <w:szCs w:val="22"/>
                <w:rtl/>
              </w:rPr>
              <w:t xml:space="preserve"> -</w:t>
            </w:r>
          </w:p>
          <w:p w14:paraId="735D5738" w14:textId="32A4695A" w:rsidR="00613B80" w:rsidRPr="00613B80" w:rsidRDefault="00613B80" w:rsidP="00E85B20">
            <w:pPr>
              <w:jc w:val="both"/>
              <w:rPr>
                <w:rFonts w:ascii="David" w:eastAsia="Calibri" w:hAnsi="David"/>
                <w:b/>
                <w:bCs/>
                <w:szCs w:val="22"/>
                <w:u w:val="single"/>
                <w:rtl/>
              </w:rPr>
            </w:pPr>
            <w:r w:rsidRPr="00613B80">
              <w:rPr>
                <w:rFonts w:ascii="David" w:eastAsia="Calibri" w:hAnsi="David"/>
                <w:b/>
                <w:bCs/>
                <w:szCs w:val="22"/>
                <w:u w:val="single"/>
                <w:rtl/>
              </w:rPr>
              <w:t xml:space="preserve">היועץ המוצע הוא בעל </w:t>
            </w:r>
            <w:r w:rsidRPr="00613B80">
              <w:rPr>
                <w:rFonts w:ascii="David" w:eastAsia="Calibri" w:hAnsi="David" w:hint="cs"/>
                <w:b/>
                <w:bCs/>
                <w:szCs w:val="22"/>
                <w:u w:val="single"/>
                <w:rtl/>
              </w:rPr>
              <w:t xml:space="preserve">אחד מבין התארים </w:t>
            </w:r>
            <w:r w:rsidRPr="00613B80">
              <w:rPr>
                <w:rFonts w:ascii="David" w:eastAsia="Calibri" w:hAnsi="David"/>
                <w:b/>
                <w:bCs/>
                <w:szCs w:val="22"/>
                <w:u w:val="single"/>
                <w:rtl/>
              </w:rPr>
              <w:t>הבאים:</w:t>
            </w:r>
          </w:p>
          <w:p w14:paraId="71B8AE39" w14:textId="090CCD0F" w:rsidR="00613B80" w:rsidRPr="00613B80" w:rsidRDefault="00613B80" w:rsidP="00E85B20">
            <w:pPr>
              <w:pStyle w:val="a4"/>
              <w:numPr>
                <w:ilvl w:val="0"/>
                <w:numId w:val="10"/>
              </w:numPr>
              <w:spacing w:after="0" w:line="240" w:lineRule="auto"/>
              <w:jc w:val="both"/>
              <w:rPr>
                <w:rFonts w:ascii="David" w:hAnsi="David" w:cs="David"/>
                <w:b/>
                <w:bCs/>
              </w:rPr>
            </w:pPr>
            <w:r w:rsidRPr="00613B80">
              <w:rPr>
                <w:rFonts w:ascii="David" w:eastAsia="Calibri" w:hAnsi="David" w:cs="David"/>
                <w:b/>
                <w:bCs/>
                <w:u w:val="single"/>
                <w:rtl/>
              </w:rPr>
              <w:t>מהנדס אזרחי</w:t>
            </w:r>
            <w:r w:rsidRPr="00613B80">
              <w:rPr>
                <w:rFonts w:ascii="David" w:eastAsia="Calibri" w:hAnsi="David" w:cs="David"/>
                <w:rtl/>
              </w:rPr>
              <w:t>, הרשום בפנקס המהנדסים של משרד הכלכלה ובעל רישיון בתוקף.</w:t>
            </w:r>
          </w:p>
          <w:p w14:paraId="74BA8040" w14:textId="14B5E968" w:rsidR="00613B80" w:rsidRPr="00613B80" w:rsidRDefault="00613B80" w:rsidP="00E85B20">
            <w:pPr>
              <w:pStyle w:val="a4"/>
              <w:numPr>
                <w:ilvl w:val="0"/>
                <w:numId w:val="10"/>
              </w:numPr>
              <w:spacing w:after="0" w:line="240" w:lineRule="auto"/>
              <w:jc w:val="both"/>
              <w:rPr>
                <w:rFonts w:ascii="David" w:hAnsi="David" w:cs="David"/>
                <w:b/>
                <w:bCs/>
              </w:rPr>
            </w:pPr>
            <w:r w:rsidRPr="00613B80">
              <w:rPr>
                <w:rFonts w:ascii="David" w:hAnsi="David" w:cs="David"/>
                <w:b/>
                <w:bCs/>
                <w:u w:val="single"/>
                <w:rtl/>
              </w:rPr>
              <w:t>מהנדס אזרחי עם התמחות במים</w:t>
            </w:r>
            <w:r w:rsidRPr="00613B80">
              <w:rPr>
                <w:rFonts w:ascii="David" w:hAnsi="David" w:cs="David"/>
                <w:rtl/>
              </w:rPr>
              <w:t xml:space="preserve">, </w:t>
            </w:r>
            <w:r w:rsidRPr="00613B80">
              <w:rPr>
                <w:rFonts w:ascii="David" w:eastAsia="Calibri" w:hAnsi="David" w:cs="David"/>
                <w:rtl/>
              </w:rPr>
              <w:t>הרשום בפנקס המהנדסים של משרד הכלכלה ובעל רישיון בתוקף.</w:t>
            </w:r>
          </w:p>
          <w:p w14:paraId="0932DA3B" w14:textId="0EAFB91F" w:rsidR="00613B80" w:rsidRPr="00613B80" w:rsidRDefault="00613B80" w:rsidP="00E85B20">
            <w:pPr>
              <w:pStyle w:val="a4"/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David" w:hAnsi="David" w:cs="David"/>
                <w:b/>
                <w:bCs/>
              </w:rPr>
            </w:pPr>
            <w:r w:rsidRPr="00613B80">
              <w:rPr>
                <w:rFonts w:ascii="David" w:hAnsi="David" w:cs="David"/>
                <w:b/>
                <w:bCs/>
                <w:u w:val="single"/>
                <w:rtl/>
              </w:rPr>
              <w:t>מהנדס מים</w:t>
            </w:r>
            <w:r w:rsidRPr="00613B80">
              <w:rPr>
                <w:rFonts w:ascii="David" w:hAnsi="David" w:cs="David"/>
                <w:rtl/>
              </w:rPr>
              <w:t xml:space="preserve">, </w:t>
            </w:r>
            <w:r w:rsidRPr="00613B80">
              <w:rPr>
                <w:rFonts w:ascii="David" w:eastAsia="Calibri" w:hAnsi="David" w:cs="David"/>
                <w:rtl/>
              </w:rPr>
              <w:t>הרשום בפנקס המהנדסים של משרד הכלכלה ובעל רישיון בתוקף.</w:t>
            </w:r>
          </w:p>
          <w:p w14:paraId="0D4E7430" w14:textId="1E85D9F5" w:rsidR="00613B80" w:rsidRDefault="00613B80" w:rsidP="00E85B20">
            <w:pPr>
              <w:jc w:val="both"/>
              <w:rPr>
                <w:rFonts w:ascii="David" w:hAnsi="David"/>
                <w:b/>
                <w:bCs/>
                <w:szCs w:val="22"/>
                <w:rtl/>
              </w:rPr>
            </w:pPr>
            <w:r w:rsidRPr="00613B80">
              <w:rPr>
                <w:rFonts w:ascii="David" w:hAnsi="David"/>
                <w:b/>
                <w:bCs/>
                <w:szCs w:val="22"/>
                <w:rtl/>
              </w:rPr>
              <w:t>יובהר כי לצורך הוכחת השכלת היועץ המוצע יידרש המציע להציג</w:t>
            </w:r>
            <w:r w:rsidR="00740B51">
              <w:rPr>
                <w:rFonts w:ascii="David" w:hAnsi="David" w:hint="cs"/>
                <w:b/>
                <w:bCs/>
                <w:szCs w:val="22"/>
                <w:rtl/>
              </w:rPr>
              <w:t>:</w:t>
            </w:r>
            <w:r w:rsidRPr="00613B80">
              <w:rPr>
                <w:rFonts w:ascii="David" w:hAnsi="David"/>
                <w:b/>
                <w:bCs/>
                <w:szCs w:val="22"/>
                <w:rtl/>
              </w:rPr>
              <w:t xml:space="preserve"> תעודה המוכרת על ידי המוסד להשכלה גבוהה בישראל, או על ידי המחלקה להכרה בתארים אשר במשרד החינוך</w:t>
            </w:r>
            <w:r w:rsidR="00740B51">
              <w:rPr>
                <w:rFonts w:ascii="David" w:hAnsi="David" w:hint="cs"/>
                <w:b/>
                <w:bCs/>
                <w:szCs w:val="22"/>
                <w:rtl/>
              </w:rPr>
              <w:t>, העתק רישיון בתוקף, העתק רישום בתוקף.</w:t>
            </w:r>
          </w:p>
          <w:p w14:paraId="04D5786C" w14:textId="77777777" w:rsidR="00740B51" w:rsidRPr="00613B80" w:rsidRDefault="00740B51" w:rsidP="00E85B20">
            <w:pPr>
              <w:jc w:val="both"/>
              <w:rPr>
                <w:rFonts w:ascii="David" w:hAnsi="David"/>
                <w:b/>
                <w:bCs/>
                <w:szCs w:val="22"/>
                <w:rtl/>
              </w:rPr>
            </w:pPr>
          </w:p>
          <w:p w14:paraId="3B51913B" w14:textId="066191A8" w:rsidR="005D6889" w:rsidRPr="00613B80" w:rsidRDefault="00E85B20" w:rsidP="00E85B20">
            <w:pPr>
              <w:jc w:val="both"/>
              <w:rPr>
                <w:rFonts w:ascii="David" w:hAnsi="David"/>
                <w:b/>
                <w:bCs/>
                <w:color w:val="000000" w:themeColor="text1"/>
                <w:szCs w:val="22"/>
                <w:rtl/>
              </w:rPr>
            </w:pPr>
            <w:r>
              <w:rPr>
                <w:rFonts w:ascii="David" w:hAnsi="David" w:hint="cs"/>
                <w:b/>
                <w:bCs/>
                <w:color w:val="000000" w:themeColor="text1"/>
                <w:szCs w:val="22"/>
                <w:rtl/>
              </w:rPr>
              <w:t xml:space="preserve">תנאי הסף לעניין ניסיון מקצועי של היועץ המוצע </w:t>
            </w:r>
            <w:r>
              <w:rPr>
                <w:rFonts w:ascii="David" w:hAnsi="David"/>
                <w:b/>
                <w:bCs/>
                <w:color w:val="000000" w:themeColor="text1"/>
                <w:szCs w:val="22"/>
                <w:rtl/>
              </w:rPr>
              <w:t>–</w:t>
            </w:r>
            <w:r>
              <w:rPr>
                <w:rFonts w:ascii="David" w:hAnsi="David" w:hint="cs"/>
                <w:b/>
                <w:bCs/>
                <w:color w:val="000000" w:themeColor="text1"/>
                <w:szCs w:val="22"/>
                <w:rtl/>
              </w:rPr>
              <w:t xml:space="preserve"> נותרים ללא שינוי.</w:t>
            </w:r>
          </w:p>
        </w:tc>
      </w:tr>
      <w:tr w:rsidR="000D6CFC" w:rsidRPr="00613B80" w14:paraId="6F1AF6EE" w14:textId="77777777" w:rsidTr="00613B80">
        <w:trPr>
          <w:trHeight w:val="56"/>
          <w:tblCellSpacing w:w="20" w:type="dxa"/>
        </w:trPr>
        <w:tc>
          <w:tcPr>
            <w:tcW w:w="2070" w:type="pct"/>
            <w:vAlign w:val="bottom"/>
          </w:tcPr>
          <w:p w14:paraId="416FD7B2" w14:textId="182F9325" w:rsidR="00D87D7D" w:rsidRPr="00613B80" w:rsidRDefault="002D431B" w:rsidP="00E85B20">
            <w:pPr>
              <w:rPr>
                <w:rFonts w:ascii="David" w:hAnsi="David"/>
                <w:b/>
                <w:bCs/>
                <w:szCs w:val="22"/>
                <w:rtl/>
              </w:rPr>
            </w:pPr>
            <w:r w:rsidRPr="00613B80">
              <w:rPr>
                <w:rFonts w:ascii="David" w:hAnsi="David"/>
                <w:b/>
                <w:bCs/>
                <w:szCs w:val="22"/>
                <w:rtl/>
              </w:rPr>
              <w:t>תנאי סף מקצועיים</w:t>
            </w:r>
            <w:r w:rsidR="000D6CFC" w:rsidRPr="00613B80">
              <w:rPr>
                <w:rFonts w:ascii="David" w:hAnsi="David"/>
                <w:b/>
                <w:bCs/>
                <w:szCs w:val="22"/>
                <w:rtl/>
              </w:rPr>
              <w:t xml:space="preserve"> – סעיף 2.2</w:t>
            </w:r>
          </w:p>
          <w:p w14:paraId="6976B475" w14:textId="72452E1C" w:rsidR="000D6CFC" w:rsidRPr="00613B80" w:rsidRDefault="000D6CFC" w:rsidP="00E85B20">
            <w:pPr>
              <w:rPr>
                <w:rFonts w:ascii="David" w:hAnsi="David"/>
                <w:color w:val="000000" w:themeColor="text1"/>
                <w:szCs w:val="22"/>
              </w:rPr>
            </w:pPr>
            <w:r w:rsidRPr="00613B80">
              <w:rPr>
                <w:rFonts w:ascii="David" w:hAnsi="David"/>
                <w:szCs w:val="22"/>
                <w:rtl/>
              </w:rPr>
              <w:t xml:space="preserve">האם ניתן להגיש כמועמד הנדסאי בניין עם </w:t>
            </w:r>
            <w:proofErr w:type="spellStart"/>
            <w:r w:rsidRPr="00613B80">
              <w:rPr>
                <w:rFonts w:ascii="David" w:hAnsi="David"/>
                <w:szCs w:val="22"/>
                <w:rtl/>
              </w:rPr>
              <w:t>נסיון</w:t>
            </w:r>
            <w:proofErr w:type="spellEnd"/>
            <w:r w:rsidRPr="00613B80">
              <w:rPr>
                <w:rFonts w:ascii="David" w:hAnsi="David"/>
                <w:szCs w:val="22"/>
                <w:rtl/>
              </w:rPr>
              <w:t xml:space="preserve"> של 25 שנה בתחום ?  או מי מטעם משרדנו שעונה על הקריטריונים ?</w:t>
            </w:r>
          </w:p>
        </w:tc>
        <w:tc>
          <w:tcPr>
            <w:tcW w:w="2862" w:type="pct"/>
          </w:tcPr>
          <w:p w14:paraId="73C1DBD2" w14:textId="0C3D7DE6" w:rsidR="000D6CFC" w:rsidRPr="00613B80" w:rsidRDefault="002B1BA3" w:rsidP="00E85B20">
            <w:pPr>
              <w:jc w:val="both"/>
              <w:rPr>
                <w:rFonts w:ascii="David" w:hAnsi="David"/>
                <w:b/>
                <w:bCs/>
                <w:color w:val="000000" w:themeColor="text1"/>
                <w:szCs w:val="22"/>
              </w:rPr>
            </w:pPr>
            <w:r w:rsidRPr="00613B80">
              <w:rPr>
                <w:rFonts w:ascii="David" w:hAnsi="David"/>
                <w:b/>
                <w:bCs/>
                <w:color w:val="000000" w:themeColor="text1"/>
                <w:szCs w:val="22"/>
                <w:rtl/>
              </w:rPr>
              <w:t>אין שינוי במסמכי המכרז</w:t>
            </w:r>
          </w:p>
        </w:tc>
      </w:tr>
      <w:tr w:rsidR="00DD1873" w:rsidRPr="00613B80" w14:paraId="2713132A" w14:textId="77777777" w:rsidTr="00613B80">
        <w:trPr>
          <w:trHeight w:val="56"/>
          <w:tblCellSpacing w:w="20" w:type="dxa"/>
        </w:trPr>
        <w:tc>
          <w:tcPr>
            <w:tcW w:w="2070" w:type="pct"/>
            <w:vAlign w:val="bottom"/>
          </w:tcPr>
          <w:p w14:paraId="57939EDB" w14:textId="44A4AA06" w:rsidR="00DD1873" w:rsidRPr="00613B80" w:rsidRDefault="00DD1873" w:rsidP="00E85B20">
            <w:pPr>
              <w:rPr>
                <w:rFonts w:ascii="David" w:hAnsi="David"/>
                <w:b/>
                <w:bCs/>
                <w:szCs w:val="22"/>
                <w:rtl/>
              </w:rPr>
            </w:pPr>
            <w:r w:rsidRPr="00613B80">
              <w:rPr>
                <w:rFonts w:ascii="David" w:hAnsi="David"/>
                <w:b/>
                <w:bCs/>
                <w:szCs w:val="22"/>
                <w:rtl/>
              </w:rPr>
              <w:t>תנאי סף מקצועיים – סעיף 2.2 במסמכי המכרז</w:t>
            </w:r>
          </w:p>
          <w:p w14:paraId="381747FA" w14:textId="7FCF87A4" w:rsidR="00DD1873" w:rsidRPr="00613B80" w:rsidRDefault="00DD1873" w:rsidP="00E85B20">
            <w:pPr>
              <w:rPr>
                <w:rFonts w:ascii="David" w:hAnsi="David"/>
                <w:color w:val="000000" w:themeColor="text1"/>
                <w:szCs w:val="22"/>
              </w:rPr>
            </w:pPr>
            <w:r w:rsidRPr="00613B80">
              <w:rPr>
                <w:rFonts w:ascii="David" w:hAnsi="David"/>
                <w:szCs w:val="22"/>
                <w:rtl/>
              </w:rPr>
              <w:t>רשמתם שהמועמד צריך להיות מהנדס אזרחי.............</w:t>
            </w:r>
            <w:r w:rsidRPr="00613B80">
              <w:rPr>
                <w:rFonts w:ascii="David" w:hAnsi="David"/>
                <w:szCs w:val="22"/>
                <w:rtl/>
              </w:rPr>
              <w:br/>
              <w:t>הנני בוגר הנדסת מים בפקולטה להנדסה חקלאית, הטכניון 1989.</w:t>
            </w:r>
            <w:r w:rsidRPr="00613B80">
              <w:rPr>
                <w:rFonts w:ascii="David" w:hAnsi="David"/>
                <w:szCs w:val="22"/>
                <w:rtl/>
              </w:rPr>
              <w:br/>
              <w:t>האם מקובל?</w:t>
            </w:r>
          </w:p>
        </w:tc>
        <w:tc>
          <w:tcPr>
            <w:tcW w:w="2862" w:type="pct"/>
          </w:tcPr>
          <w:p w14:paraId="70311C2E" w14:textId="39D5B9AD" w:rsidR="00DD1873" w:rsidRPr="00613B80" w:rsidRDefault="00613B80" w:rsidP="00E85B20">
            <w:pPr>
              <w:jc w:val="both"/>
              <w:rPr>
                <w:rFonts w:ascii="David" w:hAnsi="David"/>
                <w:b/>
                <w:bCs/>
                <w:color w:val="000000" w:themeColor="text1"/>
                <w:szCs w:val="22"/>
              </w:rPr>
            </w:pPr>
            <w:r w:rsidRPr="00613B80">
              <w:rPr>
                <w:rFonts w:ascii="David" w:hAnsi="David"/>
                <w:b/>
                <w:bCs/>
                <w:color w:val="000000" w:themeColor="text1"/>
                <w:szCs w:val="22"/>
                <w:rtl/>
              </w:rPr>
              <w:t>ראה תשובה מס. 1</w:t>
            </w:r>
          </w:p>
        </w:tc>
      </w:tr>
      <w:tr w:rsidR="00DD1873" w:rsidRPr="00613B80" w14:paraId="76172432" w14:textId="77777777" w:rsidTr="00613B80">
        <w:trPr>
          <w:trHeight w:val="56"/>
          <w:tblCellSpacing w:w="20" w:type="dxa"/>
        </w:trPr>
        <w:tc>
          <w:tcPr>
            <w:tcW w:w="2070" w:type="pct"/>
            <w:vAlign w:val="bottom"/>
          </w:tcPr>
          <w:p w14:paraId="37AFB02C" w14:textId="77777777" w:rsidR="00DD1873" w:rsidRPr="00613B80" w:rsidRDefault="00DD1873" w:rsidP="00E85B20">
            <w:pPr>
              <w:rPr>
                <w:rFonts w:ascii="David" w:hAnsi="David"/>
                <w:szCs w:val="22"/>
                <w:rtl/>
              </w:rPr>
            </w:pPr>
            <w:r w:rsidRPr="00613B80">
              <w:rPr>
                <w:rFonts w:ascii="David" w:hAnsi="David"/>
                <w:b/>
                <w:bCs/>
                <w:szCs w:val="22"/>
                <w:rtl/>
              </w:rPr>
              <w:t>היקף התקשרות – סעיף 1.7 במסמכי המכרז</w:t>
            </w:r>
          </w:p>
          <w:p w14:paraId="38D93025" w14:textId="742CBEF1" w:rsidR="00DD1873" w:rsidRPr="00613B80" w:rsidRDefault="00DD1873" w:rsidP="00E85B20">
            <w:pPr>
              <w:rPr>
                <w:rFonts w:ascii="David" w:hAnsi="David"/>
                <w:color w:val="000000" w:themeColor="text1"/>
                <w:szCs w:val="22"/>
              </w:rPr>
            </w:pPr>
            <w:r w:rsidRPr="00613B80">
              <w:rPr>
                <w:rFonts w:ascii="David" w:hAnsi="David"/>
                <w:szCs w:val="22"/>
                <w:rtl/>
              </w:rPr>
              <w:t>מעבר לאחוז ההנחה המתייחס לתעריף 2 (317 ש"ח) האם יחולו הנחות נוספות? למשל על עבודת יעוץ קבוע? או יעוץ מעל 60 ש"ע בחודש? או כל הנחה מובנית נוספת מעבר להנחה שאנו נותנים במכרז???</w:t>
            </w:r>
          </w:p>
        </w:tc>
        <w:tc>
          <w:tcPr>
            <w:tcW w:w="2862" w:type="pct"/>
          </w:tcPr>
          <w:p w14:paraId="7F18D102" w14:textId="65B99890" w:rsidR="00DD1873" w:rsidRPr="00613B80" w:rsidRDefault="00DD1873" w:rsidP="00E85B20">
            <w:pPr>
              <w:jc w:val="both"/>
              <w:rPr>
                <w:rFonts w:ascii="David" w:hAnsi="David"/>
                <w:color w:val="000000" w:themeColor="text1"/>
                <w:szCs w:val="22"/>
              </w:rPr>
            </w:pPr>
            <w:r w:rsidRPr="00613B80">
              <w:rPr>
                <w:rFonts w:ascii="David" w:hAnsi="David"/>
                <w:b/>
                <w:bCs/>
                <w:color w:val="000000" w:themeColor="text1"/>
                <w:szCs w:val="22"/>
                <w:rtl/>
              </w:rPr>
              <w:t>אין שינוי במסמכי המכרז.</w:t>
            </w:r>
          </w:p>
        </w:tc>
      </w:tr>
    </w:tbl>
    <w:p w14:paraId="462C676C" w14:textId="77777777"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30887832" w14:textId="77777777"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7E77E775" w14:textId="77777777"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58F776C7" w14:textId="77777777"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28949320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שם המציע: _______________________</w:t>
      </w:r>
    </w:p>
    <w:p w14:paraId="66DCFC81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</w:p>
    <w:p w14:paraId="46CFBE73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חתימת המציע: ____________________</w:t>
      </w:r>
    </w:p>
    <w:p w14:paraId="2ACA1699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</w:p>
    <w:p w14:paraId="25D1B6BD" w14:textId="77777777" w:rsidR="00235EF1" w:rsidRPr="008D5890" w:rsidRDefault="00235EF1" w:rsidP="00421C94">
      <w:pPr>
        <w:jc w:val="both"/>
        <w:rPr>
          <w:rFonts w:ascii="David" w:hAnsi="David"/>
          <w:color w:val="000000" w:themeColor="text1"/>
          <w:sz w:val="24"/>
        </w:rPr>
      </w:pPr>
      <w:r w:rsidRPr="008D5890">
        <w:rPr>
          <w:rFonts w:ascii="David" w:hAnsi="David"/>
          <w:color w:val="000000" w:themeColor="text1"/>
          <w:sz w:val="24"/>
          <w:rtl/>
        </w:rPr>
        <w:t>תאריך: __________________________</w:t>
      </w:r>
    </w:p>
    <w:sectPr w:rsidR="00235EF1" w:rsidRPr="008D5890" w:rsidSect="00613B80">
      <w:footerReference w:type="default" r:id="rId11"/>
      <w:pgSz w:w="11906" w:h="16838"/>
      <w:pgMar w:top="426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86E320" w14:textId="77777777" w:rsidR="00B91A25" w:rsidRDefault="00B91A25" w:rsidP="003C4C34">
      <w:r>
        <w:separator/>
      </w:r>
    </w:p>
  </w:endnote>
  <w:endnote w:type="continuationSeparator" w:id="0">
    <w:p w14:paraId="273F280B" w14:textId="77777777" w:rsidR="00B91A25" w:rsidRDefault="00B91A25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A32F06" w14:textId="77777777" w:rsidR="008471B8" w:rsidRDefault="008471B8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71BF59" w14:textId="77777777" w:rsidR="00B91A25" w:rsidRDefault="00B91A25" w:rsidP="003C4C34">
      <w:r>
        <w:separator/>
      </w:r>
    </w:p>
  </w:footnote>
  <w:footnote w:type="continuationSeparator" w:id="0">
    <w:p w14:paraId="35AFE02D" w14:textId="77777777" w:rsidR="00B91A25" w:rsidRDefault="00B91A25" w:rsidP="003C4C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09955758"/>
    <w:multiLevelType w:val="hybridMultilevel"/>
    <w:tmpl w:val="01B2490C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8205A"/>
    <w:multiLevelType w:val="hybridMultilevel"/>
    <w:tmpl w:val="01B2490C"/>
    <w:lvl w:ilvl="0" w:tplc="FFFFFFFF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8663479"/>
    <w:multiLevelType w:val="hybridMultilevel"/>
    <w:tmpl w:val="33FCDB70"/>
    <w:lvl w:ilvl="0" w:tplc="EEEEADB6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0B221A"/>
    <w:multiLevelType w:val="hybridMultilevel"/>
    <w:tmpl w:val="FA8ECFEC"/>
    <w:lvl w:ilvl="0" w:tplc="2820D1A2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10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5"/>
  </w:num>
  <w:num w:numId="3">
    <w:abstractNumId w:val="7"/>
  </w:num>
  <w:num w:numId="4">
    <w:abstractNumId w:val="2"/>
  </w:num>
  <w:num w:numId="5">
    <w:abstractNumId w:val="6"/>
  </w:num>
  <w:num w:numId="6">
    <w:abstractNumId w:val="9"/>
  </w:num>
  <w:num w:numId="7">
    <w:abstractNumId w:val="0"/>
  </w:num>
  <w:num w:numId="8">
    <w:abstractNumId w:val="4"/>
  </w:num>
  <w:num w:numId="9">
    <w:abstractNumId w:val="8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75A"/>
    <w:rsid w:val="00064AF4"/>
    <w:rsid w:val="000A1B68"/>
    <w:rsid w:val="000D6CFC"/>
    <w:rsid w:val="00114915"/>
    <w:rsid w:val="00166B44"/>
    <w:rsid w:val="001705FA"/>
    <w:rsid w:val="00193622"/>
    <w:rsid w:val="001A463C"/>
    <w:rsid w:val="001E0AA7"/>
    <w:rsid w:val="001E645D"/>
    <w:rsid w:val="001F1CC4"/>
    <w:rsid w:val="001F2D29"/>
    <w:rsid w:val="00222E87"/>
    <w:rsid w:val="0022353D"/>
    <w:rsid w:val="002274A1"/>
    <w:rsid w:val="00235EF1"/>
    <w:rsid w:val="00237C10"/>
    <w:rsid w:val="00241629"/>
    <w:rsid w:val="00245BAD"/>
    <w:rsid w:val="002631AD"/>
    <w:rsid w:val="00291D39"/>
    <w:rsid w:val="00293146"/>
    <w:rsid w:val="002A1C6E"/>
    <w:rsid w:val="002B1BA3"/>
    <w:rsid w:val="002B43AA"/>
    <w:rsid w:val="002C06F1"/>
    <w:rsid w:val="002D431B"/>
    <w:rsid w:val="0030175A"/>
    <w:rsid w:val="0035188B"/>
    <w:rsid w:val="00367092"/>
    <w:rsid w:val="00375407"/>
    <w:rsid w:val="00396566"/>
    <w:rsid w:val="003A786B"/>
    <w:rsid w:val="003C4C34"/>
    <w:rsid w:val="003F17B1"/>
    <w:rsid w:val="003F20B5"/>
    <w:rsid w:val="004006CD"/>
    <w:rsid w:val="00421C94"/>
    <w:rsid w:val="0043534A"/>
    <w:rsid w:val="00455887"/>
    <w:rsid w:val="0046635F"/>
    <w:rsid w:val="00493FC0"/>
    <w:rsid w:val="004C43A6"/>
    <w:rsid w:val="004E1A01"/>
    <w:rsid w:val="0050566F"/>
    <w:rsid w:val="00517145"/>
    <w:rsid w:val="005660AA"/>
    <w:rsid w:val="005A273E"/>
    <w:rsid w:val="005D6889"/>
    <w:rsid w:val="00613B80"/>
    <w:rsid w:val="00665D69"/>
    <w:rsid w:val="00695FE3"/>
    <w:rsid w:val="0069710D"/>
    <w:rsid w:val="006A3691"/>
    <w:rsid w:val="006C332E"/>
    <w:rsid w:val="006C3C83"/>
    <w:rsid w:val="006E2AFC"/>
    <w:rsid w:val="006E6583"/>
    <w:rsid w:val="00706A9D"/>
    <w:rsid w:val="007159F4"/>
    <w:rsid w:val="00723D36"/>
    <w:rsid w:val="00724D1E"/>
    <w:rsid w:val="00740B51"/>
    <w:rsid w:val="00744D50"/>
    <w:rsid w:val="00757773"/>
    <w:rsid w:val="0077685F"/>
    <w:rsid w:val="007A5B67"/>
    <w:rsid w:val="0083198B"/>
    <w:rsid w:val="0083451B"/>
    <w:rsid w:val="0084088F"/>
    <w:rsid w:val="008471B8"/>
    <w:rsid w:val="008D5890"/>
    <w:rsid w:val="00901BBB"/>
    <w:rsid w:val="009753D5"/>
    <w:rsid w:val="00986056"/>
    <w:rsid w:val="009867A6"/>
    <w:rsid w:val="00996140"/>
    <w:rsid w:val="009A1B94"/>
    <w:rsid w:val="009A4970"/>
    <w:rsid w:val="009D7822"/>
    <w:rsid w:val="009E01C4"/>
    <w:rsid w:val="009E17DD"/>
    <w:rsid w:val="00A17D26"/>
    <w:rsid w:val="00A22742"/>
    <w:rsid w:val="00A450C3"/>
    <w:rsid w:val="00A57520"/>
    <w:rsid w:val="00A70AD9"/>
    <w:rsid w:val="00A81B6B"/>
    <w:rsid w:val="00A93BA3"/>
    <w:rsid w:val="00AD0389"/>
    <w:rsid w:val="00AF1E86"/>
    <w:rsid w:val="00B17369"/>
    <w:rsid w:val="00B2420E"/>
    <w:rsid w:val="00B34A57"/>
    <w:rsid w:val="00B65554"/>
    <w:rsid w:val="00B745F7"/>
    <w:rsid w:val="00B830C3"/>
    <w:rsid w:val="00B91A25"/>
    <w:rsid w:val="00BA4BBD"/>
    <w:rsid w:val="00BB0ED7"/>
    <w:rsid w:val="00C0287F"/>
    <w:rsid w:val="00C07F1D"/>
    <w:rsid w:val="00C45A55"/>
    <w:rsid w:val="00C51443"/>
    <w:rsid w:val="00C6111A"/>
    <w:rsid w:val="00C66F77"/>
    <w:rsid w:val="00C77FAD"/>
    <w:rsid w:val="00C91D0C"/>
    <w:rsid w:val="00CB692B"/>
    <w:rsid w:val="00CB6EFB"/>
    <w:rsid w:val="00CD5A74"/>
    <w:rsid w:val="00D31EDF"/>
    <w:rsid w:val="00D53919"/>
    <w:rsid w:val="00D87D7D"/>
    <w:rsid w:val="00DA4746"/>
    <w:rsid w:val="00DB2B21"/>
    <w:rsid w:val="00DD1873"/>
    <w:rsid w:val="00DF4C7A"/>
    <w:rsid w:val="00E125E8"/>
    <w:rsid w:val="00E2575A"/>
    <w:rsid w:val="00E67105"/>
    <w:rsid w:val="00E83DEB"/>
    <w:rsid w:val="00E85B20"/>
    <w:rsid w:val="00E87133"/>
    <w:rsid w:val="00EA34D5"/>
    <w:rsid w:val="00EC6922"/>
    <w:rsid w:val="00ED2E8A"/>
    <w:rsid w:val="00EE27B2"/>
    <w:rsid w:val="00EF618C"/>
    <w:rsid w:val="00F0284C"/>
    <w:rsid w:val="00F643B3"/>
    <w:rsid w:val="00F6677D"/>
    <w:rsid w:val="00FC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B470AD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17D2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  <w:style w:type="character" w:customStyle="1" w:styleId="30">
    <w:name w:val="כותרת 3 תו"/>
    <w:basedOn w:val="a0"/>
    <w:link w:val="3"/>
    <w:uiPriority w:val="9"/>
    <w:semiHidden/>
    <w:rsid w:val="00A17D2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e">
    <w:name w:val="annotation reference"/>
    <w:basedOn w:val="a0"/>
    <w:uiPriority w:val="99"/>
    <w:semiHidden/>
    <w:unhideWhenUsed/>
    <w:rsid w:val="000A1B68"/>
    <w:rPr>
      <w:sz w:val="16"/>
      <w:szCs w:val="16"/>
    </w:rPr>
  </w:style>
  <w:style w:type="paragraph" w:styleId="af">
    <w:name w:val="annotation text"/>
    <w:basedOn w:val="a"/>
    <w:link w:val="af0"/>
    <w:uiPriority w:val="99"/>
    <w:unhideWhenUsed/>
    <w:rsid w:val="000A1B68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rsid w:val="000A1B68"/>
    <w:rPr>
      <w:rFonts w:ascii="Times New Roman" w:eastAsia="Times New Roman" w:hAnsi="Times New Roman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A1B68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0A1B68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0e4c11-99f2-4204-a83b-6e5d2aa6e6ba" xsi:nil="true"/>
    <lcf76f155ced4ddcb4097134ff3c332f xmlns="60beb52e-0ad7-40cd-8286-f706b05a15d9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080E1C0788234F80ACC9D5C8197866" ma:contentTypeVersion="17" ma:contentTypeDescription="Create a new document." ma:contentTypeScope="" ma:versionID="d1ad0a7514df63de5a7cc5d1bff08266">
  <xsd:schema xmlns:xsd="http://www.w3.org/2001/XMLSchema" xmlns:xs="http://www.w3.org/2001/XMLSchema" xmlns:p="http://schemas.microsoft.com/office/2006/metadata/properties" xmlns:ns2="60beb52e-0ad7-40cd-8286-f706b05a15d9" xmlns:ns3="c50e4c11-99f2-4204-a83b-6e5d2aa6e6ba" targetNamespace="http://schemas.microsoft.com/office/2006/metadata/properties" ma:root="true" ma:fieldsID="9929d7c4467b7404fdee40587b12853e" ns2:_="" ns3:_="">
    <xsd:import namespace="60beb52e-0ad7-40cd-8286-f706b05a15d9"/>
    <xsd:import namespace="c50e4c11-99f2-4204-a83b-6e5d2aa6e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eb52e-0ad7-40cd-8286-f706b05a1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62ba4-8fb8-479e-a15e-b3187507b9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e4c11-99f2-4204-a83b-6e5d2aa6e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38c6be0-cb52-4762-89cb-2d644ddda53b}" ma:internalName="TaxCatchAll" ma:showField="CatchAllData" ma:web="c50e4c11-99f2-4204-a83b-6e5d2aa6e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DA6F074-C2B3-42BD-8E34-F940068F9732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1B1CC5B3-924C-48BF-ABF6-56CDF12F7D1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51974F8-8F2C-49A0-ABDC-B6C939001846}">
  <ds:schemaRefs>
    <ds:schemaRef ds:uri="http://schemas.openxmlformats.org/package/2006/metadata/core-properties"/>
    <ds:schemaRef ds:uri="http://purl.org/dc/terms/"/>
    <ds:schemaRef ds:uri="http://schemas.microsoft.com/office/infopath/2007/PartnerControls"/>
    <ds:schemaRef ds:uri="c50e4c11-99f2-4204-a83b-6e5d2aa6e6ba"/>
    <ds:schemaRef ds:uri="http://schemas.microsoft.com/office/2006/documentManagement/types"/>
    <ds:schemaRef ds:uri="60beb52e-0ad7-40cd-8286-f706b05a15d9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8A3B9734-B7D4-443D-822B-D41606D95B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beb52e-0ad7-40cd-8286-f706b05a15d9"/>
    <ds:schemaRef ds:uri="c50e4c11-99f2-4204-a83b-6e5d2aa6e6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317</Words>
  <Characters>1589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matan.mehaber@gmail.com</dc:creator>
  <cp:lastModifiedBy>יוסף ווייסמן</cp:lastModifiedBy>
  <cp:revision>3</cp:revision>
  <cp:lastPrinted>2024-08-19T12:36:00Z</cp:lastPrinted>
  <dcterms:created xsi:type="dcterms:W3CDTF">2024-08-19T12:36:00Z</dcterms:created>
  <dcterms:modified xsi:type="dcterms:W3CDTF">2024-08-19T13:05:00Z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dac42a0c-b49c-4c4a-a347-9b50ef73b83e</vt:lpwstr>
  </property>
  <property fmtid="{D5CDD505-2E9C-101B-9397-08002B2CF9AE}" pid="3" name="bjSaver">
    <vt:lpwstr>1q4XiXs6Csq74UyeQPYKubxdzZax127j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uid="id_classification_generalbusiness" value="" /&gt;&lt;/sisl&gt;</vt:lpwstr>
  </property>
  <property fmtid="{D5CDD505-2E9C-101B-9397-08002B2CF9AE}" pid="6" name="bjDocumentSecurityLabel">
    <vt:lpwstr>עסקי</vt:lpwstr>
  </property>
  <property fmtid="{D5CDD505-2E9C-101B-9397-08002B2CF9AE}" pid="7" name="bjClsUserRVM">
    <vt:lpwstr>[]</vt:lpwstr>
  </property>
  <property fmtid="{D5CDD505-2E9C-101B-9397-08002B2CF9AE}" pid="8" name="ContentTypeId">
    <vt:lpwstr>0x0101003F080E1C0788234F80ACC9D5C8197866</vt:lpwstr>
  </property>
</Properties>
</file>